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CED9" w14:textId="77777777" w:rsidR="00DE67E1" w:rsidRDefault="00A82FE4" w:rsidP="00DE67E1">
      <w:pPr>
        <w:spacing w:before="240" w:after="120"/>
        <w:jc w:val="center"/>
        <w:rPr>
          <w:rFonts w:cstheme="minorHAnsi"/>
          <w:b/>
          <w:sz w:val="28"/>
          <w:szCs w:val="24"/>
        </w:rPr>
      </w:pPr>
      <w:r w:rsidRPr="00A82FE4">
        <w:rPr>
          <w:rFonts w:cstheme="minorHAnsi"/>
          <w:b/>
          <w:sz w:val="28"/>
          <w:szCs w:val="24"/>
        </w:rPr>
        <w:t>Szacowanie wartości zamówienia</w:t>
      </w:r>
    </w:p>
    <w:p w14:paraId="711B9FAB" w14:textId="7382D59B" w:rsidR="00A82FE4" w:rsidRDefault="00DE67E1" w:rsidP="00DE67E1">
      <w:pPr>
        <w:spacing w:before="120" w:after="12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Usługa </w:t>
      </w:r>
      <w:r w:rsidR="000851B5" w:rsidRPr="000851B5">
        <w:rPr>
          <w:rFonts w:cstheme="minorHAnsi"/>
          <w:b/>
          <w:sz w:val="28"/>
          <w:szCs w:val="24"/>
        </w:rPr>
        <w:t>eksperck</w:t>
      </w:r>
      <w:r>
        <w:rPr>
          <w:rFonts w:cstheme="minorHAnsi"/>
          <w:b/>
          <w:sz w:val="28"/>
          <w:szCs w:val="24"/>
        </w:rPr>
        <w:t>a</w:t>
      </w:r>
      <w:r w:rsidR="000851B5" w:rsidRPr="000851B5">
        <w:rPr>
          <w:rFonts w:cstheme="minorHAnsi"/>
          <w:b/>
          <w:sz w:val="28"/>
          <w:szCs w:val="24"/>
        </w:rPr>
        <w:t xml:space="preserve"> dot. </w:t>
      </w:r>
      <w:r w:rsidR="004C46F3">
        <w:rPr>
          <w:rFonts w:cstheme="minorHAnsi"/>
          <w:b/>
          <w:sz w:val="28"/>
          <w:szCs w:val="24"/>
        </w:rPr>
        <w:t xml:space="preserve">opracowania </w:t>
      </w:r>
      <w:r w:rsidR="000851B5" w:rsidRPr="000851B5">
        <w:rPr>
          <w:rFonts w:cstheme="minorHAnsi"/>
          <w:b/>
          <w:sz w:val="28"/>
          <w:szCs w:val="24"/>
        </w:rPr>
        <w:t>opis</w:t>
      </w:r>
      <w:r w:rsidR="004C46F3">
        <w:rPr>
          <w:rFonts w:cstheme="minorHAnsi"/>
          <w:b/>
          <w:sz w:val="28"/>
          <w:szCs w:val="24"/>
        </w:rPr>
        <w:t xml:space="preserve">ów </w:t>
      </w:r>
      <w:r w:rsidR="001303BF">
        <w:rPr>
          <w:rFonts w:cstheme="minorHAnsi"/>
          <w:b/>
          <w:sz w:val="28"/>
          <w:szCs w:val="24"/>
        </w:rPr>
        <w:t>pod</w:t>
      </w:r>
      <w:r w:rsidR="000851B5" w:rsidRPr="000851B5">
        <w:rPr>
          <w:rFonts w:cstheme="minorHAnsi"/>
          <w:b/>
          <w:sz w:val="28"/>
          <w:szCs w:val="24"/>
        </w:rPr>
        <w:t>kategorii w</w:t>
      </w:r>
      <w:r w:rsidR="00AD7A61">
        <w:rPr>
          <w:rFonts w:cstheme="minorHAnsi"/>
          <w:b/>
          <w:sz w:val="28"/>
          <w:szCs w:val="24"/>
        </w:rPr>
        <w:t> </w:t>
      </w:r>
      <w:r w:rsidR="000851B5" w:rsidRPr="000851B5">
        <w:rPr>
          <w:rFonts w:cstheme="minorHAnsi"/>
          <w:b/>
          <w:sz w:val="28"/>
          <w:szCs w:val="24"/>
        </w:rPr>
        <w:t>BUR</w:t>
      </w:r>
    </w:p>
    <w:p w14:paraId="18FD55A6" w14:textId="2DBEA845" w:rsidR="00DE67E1" w:rsidRDefault="00DE67E1" w:rsidP="00DE67E1">
      <w:pPr>
        <w:spacing w:before="120" w:after="12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wy</w:t>
      </w:r>
      <w:r>
        <w:rPr>
          <w:rFonts w:cstheme="minorHAnsi"/>
          <w:b/>
          <w:sz w:val="28"/>
          <w:szCs w:val="24"/>
        </w:rPr>
        <w:t>ceny</w:t>
      </w:r>
    </w:p>
    <w:p w14:paraId="4CFEE819" w14:textId="77777777" w:rsidR="000851B5" w:rsidRDefault="000851B5" w:rsidP="009B4DBB">
      <w:pPr>
        <w:spacing w:before="120" w:line="276" w:lineRule="auto"/>
        <w:jc w:val="left"/>
        <w:rPr>
          <w:sz w:val="24"/>
          <w:szCs w:val="24"/>
        </w:rPr>
      </w:pPr>
    </w:p>
    <w:p w14:paraId="040BE5E9" w14:textId="1E7015BE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Nazwa firmy</w:t>
      </w:r>
      <w:r w:rsidR="00F67A19">
        <w:rPr>
          <w:sz w:val="24"/>
          <w:szCs w:val="24"/>
        </w:rPr>
        <w:t>:</w:t>
      </w:r>
    </w:p>
    <w:p w14:paraId="577FBDF6" w14:textId="77777777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Osoba do kontaktu:</w:t>
      </w:r>
    </w:p>
    <w:p w14:paraId="5AA7678C" w14:textId="77777777" w:rsidR="009B4DBB" w:rsidRPr="00F67A19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Adres e-mail:</w:t>
      </w:r>
    </w:p>
    <w:p w14:paraId="633C5640" w14:textId="77777777" w:rsidR="009B4DBB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Numer telefonu:</w:t>
      </w:r>
    </w:p>
    <w:p w14:paraId="594C8697" w14:textId="77777777" w:rsidR="00AD7A61" w:rsidRDefault="00AD7A61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</w:p>
    <w:tbl>
      <w:tblPr>
        <w:tblStyle w:val="Tabela-Siatka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1134"/>
        <w:gridCol w:w="1701"/>
        <w:gridCol w:w="1701"/>
      </w:tblGrid>
      <w:tr w:rsidR="00DE67E1" w14:paraId="4E73837C" w14:textId="77777777" w:rsidTr="00DE67E1">
        <w:tc>
          <w:tcPr>
            <w:tcW w:w="2269" w:type="dxa"/>
            <w:shd w:val="clear" w:color="auto" w:fill="D0CECE" w:themeFill="background2" w:themeFillShade="E6"/>
            <w:vAlign w:val="center"/>
          </w:tcPr>
          <w:p w14:paraId="1FB5991B" w14:textId="38A74F00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6F16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Rodzaj zadania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14BF6931" w14:textId="34503E0C" w:rsidR="00DE67E1" w:rsidRPr="00DE67E1" w:rsidRDefault="00DE67E1" w:rsidP="00DE67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jednostkowa netto (PLN)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E33421D" w14:textId="018A1D73" w:rsidR="00DE67E1" w:rsidRPr="00DE67E1" w:rsidRDefault="00DE67E1" w:rsidP="00DE67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jednostkowa brutto (PLN)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F7C06AF" w14:textId="36C1524F" w:rsidR="00DE67E1" w:rsidRPr="00DE67E1" w:rsidRDefault="00DE67E1" w:rsidP="00DE67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Liczba sztuk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195199" w14:textId="1D78907D" w:rsidR="00DE67E1" w:rsidRPr="00DE67E1" w:rsidRDefault="00DE67E1" w:rsidP="00DE67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całościowa netto (PLN)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A5C353F" w14:textId="33862A6D" w:rsidR="00DE67E1" w:rsidRPr="00DE67E1" w:rsidRDefault="00DE67E1" w:rsidP="00DE67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F16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całościowa brutto (PLN)</w:t>
            </w:r>
          </w:p>
        </w:tc>
      </w:tr>
      <w:tr w:rsidR="00DE67E1" w14:paraId="5B941130" w14:textId="77777777" w:rsidTr="00DE67E1">
        <w:tc>
          <w:tcPr>
            <w:tcW w:w="2269" w:type="dxa"/>
            <w:vAlign w:val="center"/>
          </w:tcPr>
          <w:p w14:paraId="1F0EF95E" w14:textId="77777777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81569B" w14:textId="5A64574C" w:rsidR="00DE67E1" w:rsidRP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67E1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26" w:type="dxa"/>
            <w:vAlign w:val="center"/>
          </w:tcPr>
          <w:p w14:paraId="28E4286A" w14:textId="5675D7EC" w:rsidR="00DE67E1" w:rsidRP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67E1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14:paraId="53EF3583" w14:textId="01E9665C" w:rsidR="00DE67E1" w:rsidRP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67E1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1AE4B59D" w14:textId="021A7D02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D=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AxC</w:t>
            </w:r>
            <w:proofErr w:type="spellEnd"/>
          </w:p>
        </w:tc>
        <w:tc>
          <w:tcPr>
            <w:tcW w:w="1701" w:type="dxa"/>
            <w:vAlign w:val="center"/>
          </w:tcPr>
          <w:p w14:paraId="53180567" w14:textId="279FBEC4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BxC</w:t>
            </w:r>
            <w:proofErr w:type="spellEnd"/>
          </w:p>
        </w:tc>
      </w:tr>
      <w:tr w:rsidR="00DE67E1" w14:paraId="57CCBC32" w14:textId="77777777" w:rsidTr="00DE67E1">
        <w:trPr>
          <w:trHeight w:val="839"/>
        </w:trPr>
        <w:tc>
          <w:tcPr>
            <w:tcW w:w="2269" w:type="dxa"/>
            <w:vAlign w:val="center"/>
          </w:tcPr>
          <w:p w14:paraId="4087FE78" w14:textId="2C457C94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Opracowanie </w:t>
            </w:r>
            <w:r>
              <w:rPr>
                <w:rFonts w:ascii="Calibri" w:hAnsi="Calibri" w:cs="Calibri"/>
                <w:sz w:val="24"/>
                <w:szCs w:val="24"/>
              </w:rPr>
              <w:t>opis</w:t>
            </w:r>
            <w:r>
              <w:rPr>
                <w:rFonts w:ascii="Calibri" w:hAnsi="Calibri" w:cs="Calibri"/>
                <w:sz w:val="24"/>
                <w:szCs w:val="24"/>
              </w:rPr>
              <w:t>ów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podkategorii </w:t>
            </w:r>
            <w:r w:rsidR="00185B67" w:rsidRPr="00185B67">
              <w:rPr>
                <w:rFonts w:ascii="Calibri" w:hAnsi="Calibri" w:cs="Calibri"/>
                <w:sz w:val="24"/>
                <w:szCs w:val="24"/>
              </w:rPr>
              <w:t>usług rozwojowych</w:t>
            </w:r>
            <w:r w:rsidR="00185B67" w:rsidRPr="00185B6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 BUR</w:t>
            </w:r>
          </w:p>
        </w:tc>
        <w:tc>
          <w:tcPr>
            <w:tcW w:w="2126" w:type="dxa"/>
            <w:vAlign w:val="center"/>
          </w:tcPr>
          <w:p w14:paraId="3C3A13F1" w14:textId="77777777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BCFEE" w14:textId="77777777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4ACF6" w14:textId="3A512BD4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6F6C287D" w14:textId="77777777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5A3C6C" w14:textId="77777777" w:rsidR="00DE67E1" w:rsidRDefault="00DE67E1" w:rsidP="00DE67E1">
            <w:pPr>
              <w:tabs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59B44F7" w14:textId="77777777" w:rsidR="009B4DBB" w:rsidRDefault="009B4DBB" w:rsidP="00AD7A61">
      <w:pPr>
        <w:spacing w:after="100" w:afterAutospacing="1"/>
      </w:pPr>
    </w:p>
    <w:sectPr w:rsidR="009B4DBB" w:rsidSect="00AD7A61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E76" w14:textId="77777777" w:rsidR="00540646" w:rsidRDefault="00540646" w:rsidP="00540646">
      <w:r>
        <w:separator/>
      </w:r>
    </w:p>
  </w:endnote>
  <w:endnote w:type="continuationSeparator" w:id="0">
    <w:p w14:paraId="4B733120" w14:textId="77777777" w:rsidR="00540646" w:rsidRDefault="00540646" w:rsidP="005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2BE6" w14:textId="77777777" w:rsidR="00540646" w:rsidRDefault="00540646" w:rsidP="00540646">
      <w:r>
        <w:separator/>
      </w:r>
    </w:p>
  </w:footnote>
  <w:footnote w:type="continuationSeparator" w:id="0">
    <w:p w14:paraId="433E2CD9" w14:textId="77777777" w:rsidR="00540646" w:rsidRDefault="00540646" w:rsidP="005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2DED" w14:textId="3C44620E" w:rsidR="00540646" w:rsidRDefault="000851B5">
    <w:pPr>
      <w:pStyle w:val="Nagwek"/>
    </w:pPr>
    <w:r>
      <w:rPr>
        <w:noProof/>
      </w:rPr>
      <w:drawing>
        <wp:inline distT="0" distB="0" distL="0" distR="0" wp14:anchorId="068A4B7B" wp14:editId="2092D6BA">
          <wp:extent cx="5760720" cy="421005"/>
          <wp:effectExtent l="0" t="0" r="0" b="0"/>
          <wp:docPr id="835043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568388" name="Obraz 2000568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51"/>
    <w:multiLevelType w:val="hybridMultilevel"/>
    <w:tmpl w:val="7D3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9BE"/>
    <w:multiLevelType w:val="hybridMultilevel"/>
    <w:tmpl w:val="7F0695E0"/>
    <w:lvl w:ilvl="0" w:tplc="913C3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D157B4"/>
    <w:multiLevelType w:val="hybridMultilevel"/>
    <w:tmpl w:val="C5329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8467">
    <w:abstractNumId w:val="0"/>
  </w:num>
  <w:num w:numId="2" w16cid:durableId="193882917">
    <w:abstractNumId w:val="2"/>
  </w:num>
  <w:num w:numId="3" w16cid:durableId="32659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46"/>
    <w:rsid w:val="000245C7"/>
    <w:rsid w:val="00065132"/>
    <w:rsid w:val="000851B5"/>
    <w:rsid w:val="00096D68"/>
    <w:rsid w:val="00097C04"/>
    <w:rsid w:val="001303BF"/>
    <w:rsid w:val="00156D5D"/>
    <w:rsid w:val="00181C41"/>
    <w:rsid w:val="00185B67"/>
    <w:rsid w:val="001C0617"/>
    <w:rsid w:val="003C24A9"/>
    <w:rsid w:val="003E3EE5"/>
    <w:rsid w:val="003F6774"/>
    <w:rsid w:val="00402F15"/>
    <w:rsid w:val="0048256A"/>
    <w:rsid w:val="004C46F3"/>
    <w:rsid w:val="00540646"/>
    <w:rsid w:val="00547921"/>
    <w:rsid w:val="00650BB0"/>
    <w:rsid w:val="0074183B"/>
    <w:rsid w:val="007E5EF5"/>
    <w:rsid w:val="009632F8"/>
    <w:rsid w:val="009B4DBB"/>
    <w:rsid w:val="00A82FE4"/>
    <w:rsid w:val="00AD7A61"/>
    <w:rsid w:val="00BE6BA4"/>
    <w:rsid w:val="00CC3491"/>
    <w:rsid w:val="00D10A77"/>
    <w:rsid w:val="00DE67E1"/>
    <w:rsid w:val="00E74ACA"/>
    <w:rsid w:val="00E80CB2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A755"/>
  <w15:chartTrackingRefBased/>
  <w15:docId w15:val="{2AF62AC3-2DCC-4291-B5F1-5247F83E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F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646"/>
  </w:style>
  <w:style w:type="paragraph" w:styleId="Stopka">
    <w:name w:val="footer"/>
    <w:basedOn w:val="Normalny"/>
    <w:link w:val="Stopka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646"/>
  </w:style>
  <w:style w:type="character" w:styleId="Hipercze">
    <w:name w:val="Hyperlink"/>
    <w:uiPriority w:val="99"/>
    <w:unhideWhenUsed/>
    <w:rsid w:val="0054064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A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A19"/>
    <w:pPr>
      <w:spacing w:after="16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A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1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774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AD7A61"/>
    <w:pPr>
      <w:spacing w:after="160" w:line="252" w:lineRule="auto"/>
      <w:ind w:left="720"/>
      <w:contextualSpacing/>
    </w:pPr>
    <w:rPr>
      <w:rFonts w:eastAsiaTheme="minorEastAsia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AD7A61"/>
    <w:rPr>
      <w:rFonts w:eastAsiaTheme="minorEastAsia"/>
      <w:sz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AD7A61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D7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AD7A61"/>
    <w:rPr>
      <w:vertAlign w:val="superscript"/>
    </w:rPr>
  </w:style>
  <w:style w:type="character" w:customStyle="1" w:styleId="cf01">
    <w:name w:val="cf01"/>
    <w:rsid w:val="00AD7A6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AD7A61"/>
    <w:rPr>
      <w:rFonts w:ascii="Segoe UI" w:hAnsi="Segoe UI" w:cs="Segoe UI" w:hint="default"/>
      <w:b/>
      <w:bCs/>
      <w:sz w:val="18"/>
      <w:szCs w:val="18"/>
    </w:rPr>
  </w:style>
  <w:style w:type="table" w:styleId="Tabela-Siatka">
    <w:name w:val="Table Grid"/>
    <w:basedOn w:val="Standardowy"/>
    <w:uiPriority w:val="39"/>
    <w:rsid w:val="00DE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E67E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>Polska Agencja Rozwoju Przedsiębiorczości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subject/>
  <dc:creator>Mroczek Agnieszka</dc:creator>
  <cp:keywords/>
  <dc:description/>
  <cp:lastModifiedBy>Lewandowska Agata</cp:lastModifiedBy>
  <cp:revision>7</cp:revision>
  <dcterms:created xsi:type="dcterms:W3CDTF">2025-01-23T11:08:00Z</dcterms:created>
  <dcterms:modified xsi:type="dcterms:W3CDTF">2025-01-23T13:06:00Z</dcterms:modified>
</cp:coreProperties>
</file>